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68" w:rsidRDefault="006B7968" w:rsidP="008F3170">
      <w:pPr>
        <w:spacing w:after="22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3170" w:rsidRPr="00E151FC" w:rsidRDefault="008F3170" w:rsidP="008F3170">
      <w:pPr>
        <w:spacing w:after="222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151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Отчёт о  результатах опроса получателей социальных услуг</w:t>
      </w:r>
    </w:p>
    <w:p w:rsidR="008F3170" w:rsidRPr="00E151FC" w:rsidRDefault="00F9084E" w:rsidP="008F3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2 полугодие</w:t>
      </w:r>
      <w:r w:rsidR="008F3170">
        <w:rPr>
          <w:rFonts w:ascii="Times New Roman" w:eastAsia="Times New Roman" w:hAnsi="Times New Roman" w:cs="Times New Roman"/>
          <w:color w:val="333333"/>
          <w:sz w:val="28"/>
          <w:szCs w:val="28"/>
        </w:rPr>
        <w:t>  2019</w:t>
      </w:r>
      <w:r w:rsidR="008F3170" w:rsidRPr="00E151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 проведено анкетирование об эффективности социального обслуживания</w:t>
      </w:r>
      <w:r w:rsidR="008F3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стационарной форме</w:t>
      </w:r>
      <w:r w:rsidR="008F3170" w:rsidRPr="00E151FC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F3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F3170" w:rsidRPr="00E151FC">
        <w:rPr>
          <w:rFonts w:ascii="Times New Roman" w:eastAsia="Times New Roman" w:hAnsi="Times New Roman" w:cs="Times New Roman"/>
          <w:color w:val="333333"/>
          <w:sz w:val="28"/>
          <w:szCs w:val="28"/>
        </w:rPr>
        <w:t>В результате были выявлены следующие показатели:</w:t>
      </w:r>
    </w:p>
    <w:p w:rsidR="008F3170" w:rsidRPr="00E151FC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 Удовлетворены ли Вы доступностью информации о Федеральном закону от 28 декабря 2013 г. № 442-ФЗ "Об основах социального обслуживания граждан в Российской Федерации":</w:t>
      </w:r>
    </w:p>
    <w:p w:rsidR="008F3170" w:rsidRPr="00E151FC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– 97</w:t>
      </w:r>
      <w:r w:rsidRPr="00E151FC">
        <w:rPr>
          <w:rFonts w:ascii="Times New Roman" w:eastAsia="Times New Roman" w:hAnsi="Times New Roman" w:cs="Times New Roman"/>
          <w:color w:val="333333"/>
          <w:sz w:val="28"/>
          <w:szCs w:val="28"/>
        </w:rPr>
        <w:t>%;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нет</w:t>
      </w:r>
      <w:r w:rsidRPr="00E151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0%;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комментарии - 3%: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не знаю такого закона;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151F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Вы получаете социальные услуги: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 плату - 100%;</w:t>
      </w:r>
    </w:p>
    <w:p w:rsidR="008F3170" w:rsidRPr="00E151FC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3.Удовлетворены ли Вы получаемыми социальными услугами: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- 100%.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E3F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Есть ли трудности при получении социальных услуг?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нет - 97%;</w:t>
      </w:r>
    </w:p>
    <w:p w:rsidR="008F3170" w:rsidRDefault="008F3170" w:rsidP="008F31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да - 3%:</w:t>
      </w:r>
    </w:p>
    <w:p w:rsidR="008F3170" w:rsidRPr="00E151FC" w:rsidRDefault="008F3170" w:rsidP="008F3170">
      <w:pPr>
        <w:spacing w:after="384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F3170" w:rsidRDefault="008F3170" w:rsidP="008F3170">
      <w:pPr>
        <w:spacing w:after="222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B6150" w:rsidRDefault="008F3170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7B6150" w:rsidSect="008F31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170"/>
    <w:rsid w:val="003A6F26"/>
    <w:rsid w:val="006B7968"/>
    <w:rsid w:val="007B6150"/>
    <w:rsid w:val="008F3170"/>
    <w:rsid w:val="00983154"/>
    <w:rsid w:val="00B32FD9"/>
    <w:rsid w:val="00DD4AB9"/>
    <w:rsid w:val="00EA0EFB"/>
    <w:rsid w:val="00F12FAA"/>
    <w:rsid w:val="00F9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9828302712160987E-2"/>
          <c:y val="3.6121109861267368E-2"/>
          <c:w val="0.74129556722076462"/>
          <c:h val="0.827050056242969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25400" cap="flat" cmpd="sng" algn="ctr">
                <a:solidFill>
                  <a:schemeClr val="accent2">
                    <a:shade val="50000"/>
                  </a:schemeClr>
                </a:solidFill>
                <a:prstDash val="solid"/>
              </a:ln>
              <a:effectLst/>
            </c:spPr>
          </c:dPt>
          <c:dPt>
            <c:idx val="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5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inEnd"/>
              <c:showVal val="1"/>
            </c:dLbl>
            <c:dLblPos val="inEnd"/>
            <c:showVal val="1"/>
          </c:dLbls>
          <c:cat>
            <c:strRef>
              <c:f>Лист1!$A$2:$A$7</c:f>
              <c:strCache>
                <c:ptCount val="6"/>
                <c:pt idx="0">
                  <c:v>1-да</c:v>
                </c:pt>
                <c:pt idx="1">
                  <c:v>1-не знаю</c:v>
                </c:pt>
                <c:pt idx="2">
                  <c:v>2 - платно</c:v>
                </c:pt>
                <c:pt idx="3">
                  <c:v>3 - да</c:v>
                </c:pt>
                <c:pt idx="4">
                  <c:v>4 - нет</c:v>
                </c:pt>
                <c:pt idx="5">
                  <c:v>4 - 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97</c:v>
                </c:pt>
                <c:pt idx="1">
                  <c:v>3</c:v>
                </c:pt>
                <c:pt idx="2">
                  <c:v>100</c:v>
                </c:pt>
                <c:pt idx="3">
                  <c:v>100</c:v>
                </c:pt>
                <c:pt idx="4">
                  <c:v>97</c:v>
                </c:pt>
                <c:pt idx="5">
                  <c:v>3</c:v>
                </c:pt>
              </c:numCache>
            </c:numRef>
          </c:val>
        </c:ser>
        <c:gapWidth val="75"/>
        <c:overlap val="40"/>
        <c:axId val="64404096"/>
        <c:axId val="64409984"/>
      </c:barChart>
      <c:catAx>
        <c:axId val="64404096"/>
        <c:scaling>
          <c:orientation val="minMax"/>
        </c:scaling>
        <c:axPos val="b"/>
        <c:majorTickMark val="none"/>
        <c:tickLblPos val="nextTo"/>
        <c:crossAx val="64409984"/>
        <c:crosses val="autoZero"/>
        <c:auto val="1"/>
        <c:lblAlgn val="ctr"/>
        <c:lblOffset val="100"/>
      </c:catAx>
      <c:valAx>
        <c:axId val="64409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440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Хозяин</cp:lastModifiedBy>
  <cp:revision>8</cp:revision>
  <dcterms:created xsi:type="dcterms:W3CDTF">2019-08-22T07:24:00Z</dcterms:created>
  <dcterms:modified xsi:type="dcterms:W3CDTF">2019-08-22T11:42:00Z</dcterms:modified>
</cp:coreProperties>
</file>